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5C" w:rsidRPr="00CF2649" w:rsidRDefault="00380A5C" w:rsidP="00380A5C">
      <w:pPr>
        <w:widowControl w:val="0"/>
        <w:autoSpaceDE w:val="0"/>
        <w:autoSpaceDN w:val="0"/>
        <w:jc w:val="center"/>
        <w:outlineLvl w:val="1"/>
        <w:rPr>
          <w:b/>
          <w:sz w:val="24"/>
          <w:szCs w:val="24"/>
        </w:rPr>
      </w:pPr>
      <w:bookmarkStart w:id="0" w:name="_GoBack"/>
      <w:bookmarkEnd w:id="0"/>
      <w:r w:rsidRPr="00CF2649">
        <w:rPr>
          <w:b/>
          <w:sz w:val="24"/>
          <w:szCs w:val="24"/>
        </w:rPr>
        <w:t>Паспорт</w:t>
      </w:r>
    </w:p>
    <w:p w:rsidR="00380A5C" w:rsidRPr="00CF2649" w:rsidRDefault="00380A5C" w:rsidP="00380A5C">
      <w:pPr>
        <w:widowControl w:val="0"/>
        <w:autoSpaceDE w:val="0"/>
        <w:autoSpaceDN w:val="0"/>
        <w:jc w:val="center"/>
        <w:outlineLvl w:val="1"/>
        <w:rPr>
          <w:b/>
          <w:sz w:val="24"/>
          <w:szCs w:val="24"/>
        </w:rPr>
      </w:pPr>
      <w:r w:rsidRPr="00CF2649">
        <w:rPr>
          <w:b/>
          <w:sz w:val="24"/>
          <w:szCs w:val="24"/>
        </w:rPr>
        <w:t xml:space="preserve">государственной программы Ханты-Мансийского автономного </w:t>
      </w:r>
    </w:p>
    <w:p w:rsidR="00380A5C" w:rsidRPr="00CF2649" w:rsidRDefault="00380A5C" w:rsidP="00380A5C">
      <w:pPr>
        <w:widowControl w:val="0"/>
        <w:autoSpaceDE w:val="0"/>
        <w:autoSpaceDN w:val="0"/>
        <w:jc w:val="center"/>
        <w:outlineLvl w:val="1"/>
        <w:rPr>
          <w:b/>
          <w:sz w:val="24"/>
          <w:szCs w:val="24"/>
        </w:rPr>
      </w:pPr>
      <w:r w:rsidRPr="00CF2649">
        <w:rPr>
          <w:b/>
          <w:sz w:val="24"/>
          <w:szCs w:val="24"/>
        </w:rPr>
        <w:t xml:space="preserve">округа – Югры «Воспроизводство и использование природных ресурсов» </w:t>
      </w:r>
    </w:p>
    <w:p w:rsidR="00380A5C" w:rsidRPr="00CF2649" w:rsidRDefault="00380A5C" w:rsidP="00380A5C">
      <w:pPr>
        <w:widowControl w:val="0"/>
        <w:autoSpaceDE w:val="0"/>
        <w:autoSpaceDN w:val="0"/>
        <w:jc w:val="center"/>
        <w:outlineLvl w:val="1"/>
        <w:rPr>
          <w:b/>
          <w:sz w:val="24"/>
          <w:szCs w:val="24"/>
        </w:rPr>
      </w:pPr>
      <w:r w:rsidRPr="00CF2649">
        <w:rPr>
          <w:b/>
          <w:sz w:val="24"/>
          <w:szCs w:val="24"/>
        </w:rPr>
        <w:t>(далее – государственная программа)</w:t>
      </w:r>
    </w:p>
    <w:p w:rsidR="00380A5C" w:rsidRPr="00181E83" w:rsidRDefault="00380A5C" w:rsidP="00427898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W w:w="99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12"/>
        <w:gridCol w:w="6917"/>
      </w:tblGrid>
      <w:tr w:rsidR="00380A5C" w:rsidRPr="00427898" w:rsidTr="00CF2649">
        <w:tc>
          <w:tcPr>
            <w:tcW w:w="3012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917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 xml:space="preserve">Воспроизводство и использование природных ресурсов </w:t>
            </w:r>
          </w:p>
        </w:tc>
      </w:tr>
      <w:tr w:rsidR="00380A5C" w:rsidRPr="00427898" w:rsidTr="00CF2649">
        <w:tc>
          <w:tcPr>
            <w:tcW w:w="3012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6917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 xml:space="preserve">Постановление Правительства Ханты-Мансийского автономного округа – Югры от 5 октября 2018 года № 345-п «О государственной программе Ханты-Мансийского автономного округа – Югры «Воспроизводство и использование природных ресурсов»  </w:t>
            </w:r>
          </w:p>
        </w:tc>
      </w:tr>
      <w:tr w:rsidR="00380A5C" w:rsidRPr="00427898" w:rsidTr="00CF2649">
        <w:tc>
          <w:tcPr>
            <w:tcW w:w="3012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6917" w:type="dxa"/>
            <w:shd w:val="clear" w:color="auto" w:fill="auto"/>
          </w:tcPr>
          <w:p w:rsidR="00380A5C" w:rsidRPr="00427898" w:rsidRDefault="00380A5C" w:rsidP="008C3623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427898">
              <w:rPr>
                <w:rFonts w:eastAsia="Calibri"/>
                <w:sz w:val="24"/>
                <w:szCs w:val="24"/>
                <w:lang w:eastAsia="en-US"/>
              </w:rPr>
              <w:t>Департамент недропользования и природных ресурсов Ханты-Мансийского автономного округа – Югры (далее – Депнедра и природных ресурсов Югры, автономный округ)</w:t>
            </w:r>
          </w:p>
        </w:tc>
      </w:tr>
      <w:tr w:rsidR="00380A5C" w:rsidRPr="00427898" w:rsidTr="00CF2649">
        <w:tc>
          <w:tcPr>
            <w:tcW w:w="3012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6917" w:type="dxa"/>
            <w:shd w:val="clear" w:color="auto" w:fill="auto"/>
          </w:tcPr>
          <w:p w:rsidR="00380A5C" w:rsidRPr="00427898" w:rsidRDefault="00380A5C" w:rsidP="008C3623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80A5C" w:rsidRPr="00427898" w:rsidTr="00CF2649">
        <w:tc>
          <w:tcPr>
            <w:tcW w:w="3012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6917" w:type="dxa"/>
            <w:shd w:val="clear" w:color="auto" w:fill="auto"/>
          </w:tcPr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1.</w:t>
            </w:r>
            <w:r w:rsidRPr="00427898">
              <w:rPr>
                <w:color w:val="FF0000"/>
                <w:sz w:val="24"/>
                <w:szCs w:val="24"/>
              </w:rPr>
              <w:t xml:space="preserve"> </w:t>
            </w:r>
            <w:r w:rsidRPr="00427898">
              <w:rPr>
                <w:sz w:val="24"/>
                <w:szCs w:val="24"/>
              </w:rPr>
              <w:t xml:space="preserve">Сбалансированное воспроизводство ресурсной базы и эффективное использование полезных ископаемых для обеспечения текущих и перспективных потребностей экономики. 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2. Эффективное использование, охрана, защита и воспроизводство лесов</w:t>
            </w:r>
          </w:p>
        </w:tc>
      </w:tr>
      <w:tr w:rsidR="00380A5C" w:rsidRPr="00427898" w:rsidTr="00CF2649">
        <w:tc>
          <w:tcPr>
            <w:tcW w:w="3012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6917" w:type="dxa"/>
            <w:shd w:val="clear" w:color="auto" w:fill="auto"/>
          </w:tcPr>
          <w:p w:rsidR="00380A5C" w:rsidRPr="00427898" w:rsidRDefault="00380A5C" w:rsidP="00427898">
            <w:pPr>
              <w:widowControl w:val="0"/>
              <w:tabs>
                <w:tab w:val="left" w:pos="256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 xml:space="preserve">1. Создание условий для эффективного воспроизводства минерально-сырьевой базы, а также вовлечения в разработку </w:t>
            </w:r>
            <w:proofErr w:type="spellStart"/>
            <w:r w:rsidRPr="00427898">
              <w:rPr>
                <w:sz w:val="24"/>
                <w:szCs w:val="24"/>
              </w:rPr>
              <w:t>трудноизвлекаемых</w:t>
            </w:r>
            <w:proofErr w:type="spellEnd"/>
            <w:r w:rsidRPr="00427898">
              <w:rPr>
                <w:sz w:val="24"/>
                <w:szCs w:val="24"/>
              </w:rPr>
              <w:t xml:space="preserve"> запасов. </w:t>
            </w:r>
          </w:p>
          <w:p w:rsidR="00380A5C" w:rsidRPr="00427898" w:rsidRDefault="00380A5C" w:rsidP="00427898">
            <w:pPr>
              <w:widowControl w:val="0"/>
              <w:tabs>
                <w:tab w:val="left" w:pos="256"/>
              </w:tabs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 xml:space="preserve">2. Создание условий по повышению эффективности использования, охраны, защиты и воспроизводства лесов, способствующих обеспечению стабильного удовлетворения общественных потребностей в ресурсах и полезных свойствах  леса при гарантированном сохранении его ресурсно-экологического потенциала </w:t>
            </w:r>
          </w:p>
        </w:tc>
      </w:tr>
      <w:tr w:rsidR="00380A5C" w:rsidRPr="00427898" w:rsidTr="00CF2649">
        <w:tc>
          <w:tcPr>
            <w:tcW w:w="3012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Подпрограммы или основные мероприятия</w:t>
            </w:r>
          </w:p>
        </w:tc>
        <w:tc>
          <w:tcPr>
            <w:tcW w:w="6917" w:type="dxa"/>
            <w:shd w:val="clear" w:color="auto" w:fill="auto"/>
          </w:tcPr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 xml:space="preserve">подпрограмма </w:t>
            </w:r>
            <w:hyperlink w:anchor="P1407" w:history="1">
              <w:r w:rsidRPr="00427898">
                <w:rPr>
                  <w:sz w:val="24"/>
                  <w:szCs w:val="24"/>
                </w:rPr>
                <w:t>1</w:t>
              </w:r>
            </w:hyperlink>
            <w:r w:rsidRPr="00427898">
              <w:rPr>
                <w:sz w:val="24"/>
                <w:szCs w:val="24"/>
              </w:rPr>
              <w:t xml:space="preserve"> «Развитие и использование минерально-сырьевой базы»;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подпрограмма 2 «Развитие лесного хозяйства и повышение эффективности использования лесов»</w:t>
            </w:r>
          </w:p>
        </w:tc>
      </w:tr>
      <w:tr w:rsidR="00380A5C" w:rsidRPr="00427898" w:rsidTr="00CF2649">
        <w:tc>
          <w:tcPr>
            <w:tcW w:w="3012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917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proofErr w:type="gramStart"/>
            <w:r w:rsidRPr="00427898">
              <w:rPr>
                <w:sz w:val="24"/>
                <w:szCs w:val="24"/>
              </w:rPr>
              <w:t xml:space="preserve">Портфель проектов "Экология" – 272 273,1  тыс. рублей, в том числе: региональный проект "Сохранение лесов" – 272 273,1 тыс. рублей </w:t>
            </w:r>
            <w:proofErr w:type="gramEnd"/>
          </w:p>
        </w:tc>
      </w:tr>
      <w:tr w:rsidR="00380A5C" w:rsidRPr="00427898" w:rsidTr="00CF2649">
        <w:trPr>
          <w:trHeight w:val="749"/>
        </w:trPr>
        <w:tc>
          <w:tcPr>
            <w:tcW w:w="3012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lastRenderedPageBreak/>
              <w:t>Целевые показатели государственной программы</w:t>
            </w:r>
          </w:p>
        </w:tc>
        <w:tc>
          <w:tcPr>
            <w:tcW w:w="6917" w:type="dxa"/>
            <w:shd w:val="clear" w:color="auto" w:fill="auto"/>
          </w:tcPr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trike/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1. Увеличение объема инвестиций в основной капитал, за исключением инвестиций инфраструктурных монополий (федеральные проекты) и бюджетных ассигнований федерального бюджета по виду деятельности «Добыча полезных ископаемых», индекс (2018 год базовое    значение) с 100,0 % до 124,7%</w:t>
            </w:r>
            <w:r w:rsidRPr="00427898">
              <w:rPr>
                <w:sz w:val="24"/>
                <w:szCs w:val="24"/>
                <w:highlight w:val="yellow"/>
              </w:rPr>
              <w:t xml:space="preserve"> 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 xml:space="preserve">2. Сохранение лесистости территории автономного округа на уровне 53,9%.  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 xml:space="preserve">3. Сохранение доли площади ценных лесных насаждений в составе занятых лесными насаждениями земель лесного фонда на уровне 79,9%. 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4. Увеличение доли лесных пожаров, ликвидированных в течение первых суток с момента обнаружения (по количеству случаев), в общем количестве лесных пожаров с 64,64 до 69,0% в период с 01.01.2019 года до 1 января 2026 года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5. Увеличение отношения площади лесовосстановления и лесоразведения к площади вырубленных и погибших лесных насаждений с 58,8 до 100 %.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 xml:space="preserve">6. Уровень реальной среднемесячной заработной платы, % (к предыдущему году) со 100,5% до 102,1% </w:t>
            </w:r>
          </w:p>
        </w:tc>
      </w:tr>
      <w:tr w:rsidR="00380A5C" w:rsidRPr="00427898" w:rsidTr="00CF2649">
        <w:tc>
          <w:tcPr>
            <w:tcW w:w="3012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Сроки реализации государственной программы</w:t>
            </w:r>
          </w:p>
        </w:tc>
        <w:tc>
          <w:tcPr>
            <w:tcW w:w="6917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2019 – 2025 и на период до 2030 года</w:t>
            </w:r>
          </w:p>
        </w:tc>
      </w:tr>
      <w:tr w:rsidR="00380A5C" w:rsidRPr="00427898" w:rsidTr="00CF2649">
        <w:tc>
          <w:tcPr>
            <w:tcW w:w="3012" w:type="dxa"/>
            <w:shd w:val="clear" w:color="auto" w:fill="auto"/>
          </w:tcPr>
          <w:p w:rsidR="00380A5C" w:rsidRPr="00427898" w:rsidRDefault="00163A02" w:rsidP="008C362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Параметры ф</w:t>
            </w:r>
            <w:r w:rsidR="00380A5C" w:rsidRPr="00427898">
              <w:rPr>
                <w:sz w:val="24"/>
                <w:szCs w:val="24"/>
              </w:rPr>
              <w:t>инансового обеспечения государственной программы</w:t>
            </w:r>
          </w:p>
        </w:tc>
        <w:tc>
          <w:tcPr>
            <w:tcW w:w="6917" w:type="dxa"/>
            <w:shd w:val="clear" w:color="auto" w:fill="auto"/>
          </w:tcPr>
          <w:p w:rsidR="00380A5C" w:rsidRPr="00427898" w:rsidRDefault="00380A5C" w:rsidP="008C362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общий объем финансирования государственной программы составляет 82 943 671,5 тыс. рублей, в том числе: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2019 год – 9 216 973,5 тыс. рублей,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2020 год – 10 694 157,8 тыс. рублей,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2021 год – 12 277 501,8</w:t>
            </w:r>
            <w:r w:rsidRPr="00427898">
              <w:rPr>
                <w:b/>
                <w:sz w:val="24"/>
                <w:szCs w:val="24"/>
              </w:rPr>
              <w:t xml:space="preserve"> </w:t>
            </w:r>
            <w:r w:rsidRPr="00427898">
              <w:rPr>
                <w:sz w:val="24"/>
                <w:szCs w:val="24"/>
              </w:rPr>
              <w:t>тыс. рублей,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2022 год – 11 324 679,2 тыс. рублей,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2023 год – 7 616 294,9 тыс. рублей,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 xml:space="preserve">2024 год –  7 116 294,9  тыс. рублей, 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27898">
              <w:rPr>
                <w:sz w:val="24"/>
                <w:szCs w:val="24"/>
              </w:rPr>
              <w:t>2025 год –  6 616 294,9 тыс. рублей,</w:t>
            </w:r>
          </w:p>
          <w:p w:rsidR="00380A5C" w:rsidRPr="00427898" w:rsidRDefault="00380A5C" w:rsidP="00427898">
            <w:pPr>
              <w:widowControl w:val="0"/>
              <w:autoSpaceDE w:val="0"/>
              <w:autoSpaceDN w:val="0"/>
              <w:rPr>
                <w:sz w:val="24"/>
                <w:szCs w:val="24"/>
                <w:highlight w:val="yellow"/>
              </w:rPr>
            </w:pPr>
            <w:r w:rsidRPr="00427898">
              <w:rPr>
                <w:sz w:val="24"/>
                <w:szCs w:val="24"/>
              </w:rPr>
              <w:t>2026 год - 2030 год –  18 081 474,5 тыс. рублей</w:t>
            </w:r>
          </w:p>
        </w:tc>
      </w:tr>
    </w:tbl>
    <w:p w:rsidR="007D413E" w:rsidRDefault="007D413E" w:rsidP="00CF2649"/>
    <w:sectPr w:rsidR="007D413E" w:rsidSect="00AD4ED3">
      <w:headerReference w:type="default" r:id="rId7"/>
      <w:pgSz w:w="11906" w:h="16838"/>
      <w:pgMar w:top="1134" w:right="850" w:bottom="1134" w:left="1701" w:header="708" w:footer="708" w:gutter="0"/>
      <w:pgNumType w:start="29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ED3" w:rsidRDefault="00AD4ED3" w:rsidP="00AD4ED3">
      <w:r>
        <w:separator/>
      </w:r>
    </w:p>
  </w:endnote>
  <w:endnote w:type="continuationSeparator" w:id="0">
    <w:p w:rsidR="00AD4ED3" w:rsidRDefault="00AD4ED3" w:rsidP="00AD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ED3" w:rsidRDefault="00AD4ED3" w:rsidP="00AD4ED3">
      <w:r>
        <w:separator/>
      </w:r>
    </w:p>
  </w:footnote>
  <w:footnote w:type="continuationSeparator" w:id="0">
    <w:p w:rsidR="00AD4ED3" w:rsidRDefault="00AD4ED3" w:rsidP="00AD4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965304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D4ED3" w:rsidRPr="00AD4ED3" w:rsidRDefault="00AD4ED3">
        <w:pPr>
          <w:pStyle w:val="a3"/>
          <w:jc w:val="right"/>
          <w:rPr>
            <w:sz w:val="24"/>
            <w:szCs w:val="24"/>
          </w:rPr>
        </w:pPr>
        <w:r w:rsidRPr="00AD4ED3">
          <w:rPr>
            <w:sz w:val="24"/>
            <w:szCs w:val="24"/>
          </w:rPr>
          <w:fldChar w:fldCharType="begin"/>
        </w:r>
        <w:r w:rsidRPr="00AD4ED3">
          <w:rPr>
            <w:sz w:val="24"/>
            <w:szCs w:val="24"/>
          </w:rPr>
          <w:instrText>PAGE   \* MERGEFORMAT</w:instrText>
        </w:r>
        <w:r w:rsidRPr="00AD4ED3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2923</w:t>
        </w:r>
        <w:r w:rsidRPr="00AD4ED3">
          <w:rPr>
            <w:sz w:val="24"/>
            <w:szCs w:val="24"/>
          </w:rPr>
          <w:fldChar w:fldCharType="end"/>
        </w:r>
      </w:p>
    </w:sdtContent>
  </w:sdt>
  <w:p w:rsidR="00AD4ED3" w:rsidRPr="00AD4ED3" w:rsidRDefault="00AD4ED3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A96"/>
    <w:rsid w:val="00163A02"/>
    <w:rsid w:val="00380A5C"/>
    <w:rsid w:val="00427898"/>
    <w:rsid w:val="007D413E"/>
    <w:rsid w:val="00AD4ED3"/>
    <w:rsid w:val="00CF2649"/>
    <w:rsid w:val="00D9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E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E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4E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4E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4E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4E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4E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4ED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552</Words>
  <Characters>3152</Characters>
  <Application>Microsoft Office Word</Application>
  <DocSecurity>0</DocSecurity>
  <Lines>26</Lines>
  <Paragraphs>7</Paragraphs>
  <ScaleCrop>false</ScaleCrop>
  <Company>*</Company>
  <LinksUpToDate>false</LinksUpToDate>
  <CharactersWithSpaces>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Исаев Александр Владиславович</dc:creator>
  <cp:keywords/>
  <dc:description/>
  <cp:lastModifiedBy>Шубная  Юлия  Петровна</cp:lastModifiedBy>
  <cp:revision>6</cp:revision>
  <dcterms:created xsi:type="dcterms:W3CDTF">2019-10-11T05:03:00Z</dcterms:created>
  <dcterms:modified xsi:type="dcterms:W3CDTF">2019-10-21T06:05:00Z</dcterms:modified>
</cp:coreProperties>
</file>